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85" w:rsidRPr="00E20426" w:rsidRDefault="00D461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1F85">
        <w:t xml:space="preserve">                                                                               </w:t>
      </w:r>
      <w:r w:rsidR="00E01F85" w:rsidRPr="00E20426">
        <w:rPr>
          <w:rFonts w:ascii="Times New Roman" w:hAnsi="Times New Roman" w:cs="Times New Roman"/>
          <w:sz w:val="28"/>
          <w:szCs w:val="28"/>
        </w:rPr>
        <w:t>УТВЕРЖДАЮ</w:t>
      </w:r>
      <w:r w:rsidR="00E01F85">
        <w:rPr>
          <w:rFonts w:ascii="Times New Roman" w:hAnsi="Times New Roman" w:cs="Times New Roman"/>
          <w:sz w:val="28"/>
          <w:szCs w:val="28"/>
        </w:rPr>
        <w:t>:</w:t>
      </w:r>
      <w:r w:rsidR="00E01F85"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85" w:rsidRDefault="00E01F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2C21">
        <w:rPr>
          <w:rFonts w:ascii="Times New Roman" w:hAnsi="Times New Roman" w:cs="Times New Roman"/>
          <w:sz w:val="28"/>
          <w:szCs w:val="28"/>
        </w:rPr>
        <w:t>Чишилинская</w:t>
      </w:r>
      <w:proofErr w:type="spellEnd"/>
      <w:r w:rsidR="00092C21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92C21"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 w:rsidR="00092C21">
        <w:rPr>
          <w:rFonts w:ascii="Times New Roman" w:hAnsi="Times New Roman" w:cs="Times New Roman"/>
          <w:sz w:val="28"/>
          <w:szCs w:val="28"/>
        </w:rPr>
        <w:t xml:space="preserve"> Д.М.</w:t>
      </w:r>
      <w:r w:rsidR="00092C21" w:rsidRPr="00092C21">
        <w:rPr>
          <w:rFonts w:ascii="Times New Roman" w:hAnsi="Times New Roman" w:cs="Times New Roman"/>
          <w:sz w:val="28"/>
          <w:szCs w:val="28"/>
        </w:rPr>
        <w:t xml:space="preserve"> 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092C21" w:rsidRPr="00E20426" w:rsidRDefault="00092C21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Гамзатов Р.Н.</w:t>
      </w:r>
    </w:p>
    <w:p w:rsidR="00E01F85" w:rsidRPr="00092C21" w:rsidRDefault="00092C21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92C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6185" w:rsidRPr="00DD6711" w:rsidRDefault="00D46185" w:rsidP="00D46185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D46185" w:rsidRDefault="00D46185" w:rsidP="00D4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CA" w:rsidRDefault="00FC09CA" w:rsidP="00E01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185" w:rsidRPr="003E6291" w:rsidRDefault="00FC09CA" w:rsidP="00FC0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46185" w:rsidRPr="003E62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185" w:rsidRPr="003E6291" w:rsidRDefault="003E6291" w:rsidP="003E6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о </w:t>
      </w:r>
      <w:r w:rsidR="00D46185" w:rsidRPr="003E6291">
        <w:rPr>
          <w:rFonts w:ascii="Times New Roman" w:hAnsi="Times New Roman" w:cs="Times New Roman"/>
          <w:sz w:val="24"/>
          <w:szCs w:val="24"/>
        </w:rPr>
        <w:t xml:space="preserve">деятельности Центра образования </w:t>
      </w:r>
      <w:proofErr w:type="gramStart"/>
      <w:r w:rsidR="00D46185" w:rsidRPr="003E629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D46185" w:rsidRPr="003E6291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</w:t>
      </w:r>
      <w:r w:rsidR="00D46185" w:rsidRPr="003E6291">
        <w:rPr>
          <w:rFonts w:ascii="Times New Roman" w:hAnsi="Times New Roman" w:cs="Times New Roman"/>
          <w:b/>
          <w:sz w:val="24"/>
          <w:szCs w:val="24"/>
        </w:rPr>
        <w:t xml:space="preserve">  "Точка роста"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1.1. Центр образования естественно-научной 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направленностей, "Точка роста" на базе МБОУ «</w:t>
      </w:r>
      <w:proofErr w:type="spellStart"/>
      <w:r w:rsidR="00EC4961" w:rsidRPr="00EC4961">
        <w:rPr>
          <w:rFonts w:ascii="Times New Roman" w:hAnsi="Times New Roman" w:cs="Times New Roman"/>
          <w:sz w:val="24"/>
          <w:szCs w:val="24"/>
        </w:rPr>
        <w:t>Чишилинская</w:t>
      </w:r>
      <w:proofErr w:type="spellEnd"/>
      <w:r w:rsidR="00EC4961" w:rsidRPr="00EC4961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EC4961" w:rsidRPr="00EC4961">
        <w:rPr>
          <w:rFonts w:ascii="Times New Roman" w:hAnsi="Times New Roman" w:cs="Times New Roman"/>
          <w:sz w:val="24"/>
          <w:szCs w:val="24"/>
        </w:rPr>
        <w:t>Амирарсланова</w:t>
      </w:r>
      <w:proofErr w:type="spellEnd"/>
      <w:r w:rsidR="00EC4961" w:rsidRPr="00EC4961">
        <w:rPr>
          <w:rFonts w:ascii="Times New Roman" w:hAnsi="Times New Roman" w:cs="Times New Roman"/>
          <w:sz w:val="24"/>
          <w:szCs w:val="24"/>
        </w:rPr>
        <w:t xml:space="preserve"> Д.М.</w:t>
      </w:r>
      <w:bookmarkStart w:id="0" w:name="_GoBack"/>
      <w:bookmarkEnd w:id="0"/>
      <w:r w:rsidR="00092C21" w:rsidRPr="00092C21">
        <w:rPr>
          <w:rFonts w:ascii="Times New Roman" w:hAnsi="Times New Roman" w:cs="Times New Roman"/>
          <w:sz w:val="24"/>
          <w:szCs w:val="24"/>
        </w:rPr>
        <w:t xml:space="preserve"> </w:t>
      </w:r>
      <w:r w:rsidRPr="003E6291">
        <w:rPr>
          <w:rFonts w:ascii="Times New Roman" w:hAnsi="Times New Roman" w:cs="Times New Roman"/>
          <w:sz w:val="24"/>
          <w:szCs w:val="24"/>
        </w:rPr>
        <w:t xml:space="preserve">» (далее  – Центр) создан с целью развития у обучающихся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1.2. Центр не является юридическим лицом и действует для достижения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уставных целей МБОУ «</w:t>
      </w:r>
      <w:proofErr w:type="spellStart"/>
      <w:r w:rsidR="00092C21">
        <w:rPr>
          <w:rFonts w:ascii="Times New Roman" w:hAnsi="Times New Roman" w:cs="Times New Roman"/>
          <w:sz w:val="24"/>
          <w:szCs w:val="24"/>
        </w:rPr>
        <w:t>Чишилинская</w:t>
      </w:r>
      <w:proofErr w:type="spellEnd"/>
      <w:r w:rsidR="00092C21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092C21">
        <w:rPr>
          <w:rFonts w:ascii="Times New Roman" w:hAnsi="Times New Roman" w:cs="Times New Roman"/>
          <w:sz w:val="24"/>
          <w:szCs w:val="24"/>
        </w:rPr>
        <w:t>Амирарсланова</w:t>
      </w:r>
      <w:proofErr w:type="spellEnd"/>
      <w:r w:rsidR="00092C21">
        <w:rPr>
          <w:rFonts w:ascii="Times New Roman" w:hAnsi="Times New Roman" w:cs="Times New Roman"/>
          <w:sz w:val="24"/>
          <w:szCs w:val="24"/>
        </w:rPr>
        <w:t xml:space="preserve"> Д.М. </w:t>
      </w:r>
      <w:r w:rsidR="00E01F85">
        <w:rPr>
          <w:rFonts w:ascii="Times New Roman" w:hAnsi="Times New Roman" w:cs="Times New Roman"/>
          <w:sz w:val="24"/>
          <w:szCs w:val="24"/>
        </w:rPr>
        <w:t xml:space="preserve"> </w:t>
      </w:r>
      <w:r w:rsidRPr="003E6291">
        <w:rPr>
          <w:rFonts w:ascii="Times New Roman" w:hAnsi="Times New Roman" w:cs="Times New Roman"/>
          <w:sz w:val="24"/>
          <w:szCs w:val="24"/>
        </w:rPr>
        <w:t>»   (далее – Учреждение), а также в целях выполнения задач и достижения показателей и результатов национального проекта "Образование".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1.3. В своей деятельности Центр руководствуется Федеральным законом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29.12.2012 г. № 273-ФЗ "Об образовании в Российской Федерации", другими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МБОУ «</w:t>
      </w:r>
      <w:r w:rsidR="00092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21">
        <w:rPr>
          <w:rFonts w:ascii="Times New Roman" w:hAnsi="Times New Roman" w:cs="Times New Roman"/>
          <w:sz w:val="24"/>
          <w:szCs w:val="24"/>
        </w:rPr>
        <w:t>Чишилинская</w:t>
      </w:r>
      <w:proofErr w:type="spellEnd"/>
      <w:r w:rsidR="00092C21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092C21">
        <w:rPr>
          <w:rFonts w:ascii="Times New Roman" w:hAnsi="Times New Roman" w:cs="Times New Roman"/>
          <w:sz w:val="24"/>
          <w:szCs w:val="24"/>
        </w:rPr>
        <w:t>Амирарсланова</w:t>
      </w:r>
      <w:proofErr w:type="spellEnd"/>
      <w:r w:rsidR="00092C21">
        <w:rPr>
          <w:rFonts w:ascii="Times New Roman" w:hAnsi="Times New Roman" w:cs="Times New Roman"/>
          <w:sz w:val="24"/>
          <w:szCs w:val="24"/>
        </w:rPr>
        <w:t xml:space="preserve"> Д.М.</w:t>
      </w:r>
      <w:r w:rsidRPr="003E6291">
        <w:rPr>
          <w:rFonts w:ascii="Times New Roman" w:hAnsi="Times New Roman" w:cs="Times New Roman"/>
          <w:sz w:val="24"/>
          <w:szCs w:val="24"/>
        </w:rPr>
        <w:t>»  планами работы, утвержденными учредителем и настоящим Положением.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1.4. Центр в своей деятельности подчиняется руководителю Учреждения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(директору).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2. Цели, задачи, функции деятельности Центра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2.1. Основной целью деятельности Центра является совершенствование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условий для повышения качества образования, расширения возможностей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обучающихся в освоении учебных предметов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направленностей, программ дополнительного образования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 Задачами Центра являются: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2.2.1. реализация основных общеобразовательных программ по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учебным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предметам естественно-научной и технологической направленностей, в том числе в рамках внеурочной деятельности обучающихся;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2.2.2. разработка и реализация разно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уровневых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естественно-научной 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направленностей, а также иных программ, в том числе в каникулярный период;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2.2.3. вовлечение обучающихся и педагогических работников в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проектную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2.2.4. организация вне учебной деятельности в каникулярный период,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разработка и реализация соответствующих образовательных программ, в том 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числе для лагерей, организованных образовательными организациями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каникулярный период;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lastRenderedPageBreak/>
        <w:t xml:space="preserve">   2.2.5. повышение профессионального мастерства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работников Центра, реализующих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и дополнительные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общеобразовательные программы.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2.3. Центр для достижения цели и выполнения задач вправе взаимодействовать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- различными образовательными организациями в форме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сетевого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- иными образовательными организациями, на базе которых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созданы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центы "Точка роста";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- федеральным оператором, осуществляющим функции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информационному, методическому и организационно-техническому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- обучающимися и родителями (законными представителями)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 в том числе с применением дистанционных образовательных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технологий.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3. Порядок управления Центром "Точка роста"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3.1. Руководитель Учреждения издает локальный нормативный акт о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3.2. Руководителем Центра может быть назначен сотрудник Учреждения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числа руководящих и педагогических работников.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 Руководитель Центра обязан: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3.3.1. осуществлять оперативное руководство Центром;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3.3.2. представлять интересы Центра по доверенности в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РД, организациях для реализации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целей и задач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3.3.3. отчитываться перед Руководителем Учреждения о результатах работы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3.3.4. выполнять иные обязанности, предусмотренные законодательством,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уставом Учреждения, должностной инструкцией и настоящим Положением.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 Руководитель Центра вправе: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3.4.1. осуществлять расстановку кадров Центра, из числа педагогических работников;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3.4.2. по согласованию с Руководителем Учреждения организовывать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учебно-воспитательный процесс в Центре в соответствии с целями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и задачами Центра и осуществлять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3.4.3. осуществлять подготовку обучающихся к участию в конкурсах,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 конференциях и иных мероприятиях по профилю направлений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3.4.4. по согласованию с Руководителем Учреждения осуществлять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организацию и проведение мероприятий по профилю направлений деятельности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противоречащие целям и видам деятельности образовательной организации, а также законодательству Российской Федерации.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462" w:rsidRPr="003E6291" w:rsidRDefault="00BD5462" w:rsidP="003E6291">
      <w:pPr>
        <w:rPr>
          <w:rFonts w:ascii="Times New Roman" w:hAnsi="Times New Roman" w:cs="Times New Roman"/>
          <w:sz w:val="24"/>
          <w:szCs w:val="24"/>
        </w:rPr>
      </w:pPr>
    </w:p>
    <w:sectPr w:rsidR="00BD5462" w:rsidRPr="003E6291" w:rsidSect="0092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85"/>
    <w:rsid w:val="00092C21"/>
    <w:rsid w:val="002D54A5"/>
    <w:rsid w:val="003E6291"/>
    <w:rsid w:val="004E5CCD"/>
    <w:rsid w:val="006317E5"/>
    <w:rsid w:val="007B1BE3"/>
    <w:rsid w:val="007F6820"/>
    <w:rsid w:val="00891F5A"/>
    <w:rsid w:val="00916D03"/>
    <w:rsid w:val="00BD5462"/>
    <w:rsid w:val="00D46185"/>
    <w:rsid w:val="00E01F85"/>
    <w:rsid w:val="00EC4961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9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1F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9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1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Admin</cp:lastModifiedBy>
  <cp:revision>2</cp:revision>
  <cp:lastPrinted>2022-08-20T16:17:00Z</cp:lastPrinted>
  <dcterms:created xsi:type="dcterms:W3CDTF">2023-01-14T11:00:00Z</dcterms:created>
  <dcterms:modified xsi:type="dcterms:W3CDTF">2023-01-14T11:00:00Z</dcterms:modified>
</cp:coreProperties>
</file>